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PLPK juhatuse koosolekule 31.07.2025</w:t>
      </w:r>
    </w:p>
    <w:p>
      <w:pPr>
        <w:pStyle w:val="P1"/>
        <w:rPr>
          <w:b/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>Meede 4 Regionaalse ja piiriülese koostöö edendamine</w:t>
      </w:r>
    </w:p>
    <w:p>
      <w:pPr>
        <w:pStyle w:val="P1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</w:r>
    </w:p>
    <w:p>
      <w:pPr>
        <w:pStyle w:val="Normal"/>
        <w:rPr>
          <w:b/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>Projekt “ The 5 Star Nature ACCESSIBLE 2025–2027”</w:t>
      </w:r>
    </w:p>
    <w:p>
      <w:pPr>
        <w:pStyle w:val="Normal"/>
        <w:rPr>
          <w:b/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>Itaal</w:t>
      </w:r>
      <w:r>
        <w:rPr>
          <w:b/>
          <w:bCs/>
          <w:sz w:val="28"/>
          <w:szCs w:val="28"/>
          <w:lang w:val="et-EE"/>
        </w:rPr>
        <w:t>i</w:t>
      </w:r>
      <w:r>
        <w:rPr>
          <w:b/>
          <w:bCs/>
          <w:sz w:val="28"/>
          <w:szCs w:val="28"/>
          <w:lang w:val="et-EE"/>
        </w:rPr>
        <w:t>a, Austria, Hispaania, Soome, Eesti koostööprojekt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kern w:val="0"/>
          <w:lang w:val="et-EE" w:eastAsia="en-GB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val="et-EE" w:eastAsia="en-GB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et-EE" w:eastAsia="en-GB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val="et-EE" w:eastAsia="en-GB"/>
          <w14:ligatures w14:val="none"/>
        </w:rPr>
        <w:t>Eesmärk: Edendada ligipääsetavat, kaasavat ja jätkusuutlikku maaturismi kogu Euroopas, keskendudes eelkõige turismiteenuste, infrastruktuuri ja kogemuste parandamisele kõigi külastajate jaoks.</w:t>
      </w:r>
    </w:p>
    <w:p>
      <w:pPr>
        <w:pStyle w:val="Normal"/>
        <w:rPr>
          <w:lang w:val="et-EE"/>
        </w:rPr>
      </w:pPr>
      <w:r>
        <w:rPr>
          <w:lang w:val="et-EE"/>
        </w:rPr>
      </w:r>
    </w:p>
    <w:p>
      <w:pPr>
        <w:pStyle w:val="Normal"/>
        <w:rPr>
          <w:lang w:val="et-EE"/>
        </w:rPr>
      </w:pPr>
      <w:r>
        <w:rPr>
          <w:lang w:val="et-EE"/>
        </w:rPr>
        <w:t xml:space="preserve">Hispaania reisikulud 6 inimest oktoober 2027 </w:t>
        <w:tab/>
        <w:tab/>
        <w:t>7 907.60 €</w:t>
      </w:r>
    </w:p>
    <w:p>
      <w:pPr>
        <w:pStyle w:val="Normal"/>
        <w:rPr>
          <w:lang w:val="et-EE"/>
        </w:rPr>
      </w:pPr>
      <w:r>
        <w:rPr>
          <w:lang w:val="et-EE"/>
        </w:rPr>
        <w:t xml:space="preserve">Itaalia ja Hispaania Eesti külastuse vastuvõtu kulud </w:t>
        <w:tab/>
        <w:tab/>
        <w:t>1 317.93 €</w:t>
      </w:r>
    </w:p>
    <w:p>
      <w:pPr>
        <w:pStyle w:val="Normal"/>
        <w:spacing w:before="0" w:after="0"/>
        <w:rPr>
          <w:b/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 xml:space="preserve">KOKKU </w:t>
        <w:tab/>
        <w:tab/>
        <w:tab/>
        <w:tab/>
        <w:tab/>
        <w:tab/>
        <w:tab/>
        <w:t>9 225.5</w:t>
      </w:r>
      <w:r>
        <w:rPr>
          <w:b/>
          <w:bCs/>
          <w:sz w:val="28"/>
          <w:szCs w:val="28"/>
          <w:lang w:val="et-EE"/>
        </w:rPr>
        <w:t>3</w:t>
      </w:r>
      <w:r>
        <w:rPr>
          <w:b/>
          <w:bCs/>
          <w:sz w:val="28"/>
          <w:szCs w:val="28"/>
          <w:lang w:val="et-EE"/>
        </w:rPr>
        <w:t xml:space="preserve"> €</w:t>
        <w:tab/>
        <w:tab/>
      </w:r>
    </w:p>
    <w:p>
      <w:pPr>
        <w:pStyle w:val="Normal"/>
        <w:spacing w:before="0" w:after="0"/>
        <w:rPr>
          <w:b/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 xml:space="preserve">Millest toetus </w:t>
      </w:r>
      <w:r>
        <w:rPr>
          <w:b/>
          <w:bCs/>
          <w:sz w:val="28"/>
          <w:szCs w:val="28"/>
          <w:lang w:val="et-EE"/>
        </w:rPr>
        <w:t xml:space="preserve">90% </w:t>
      </w:r>
      <w:r>
        <w:rPr>
          <w:b/>
          <w:bCs/>
          <w:sz w:val="28"/>
          <w:szCs w:val="28"/>
          <w:lang w:val="et-EE"/>
        </w:rPr>
        <w:tab/>
        <w:tab/>
        <w:tab/>
        <w:tab/>
        <w:tab/>
        <w:t>8 302.9</w:t>
      </w:r>
      <w:r>
        <w:rPr>
          <w:b/>
          <w:bCs/>
          <w:sz w:val="28"/>
          <w:szCs w:val="28"/>
          <w:lang w:val="et-EE"/>
        </w:rPr>
        <w:t>8</w:t>
      </w:r>
      <w:r>
        <w:rPr>
          <w:b/>
          <w:bCs/>
          <w:sz w:val="28"/>
          <w:szCs w:val="28"/>
          <w:lang w:val="et-EE"/>
        </w:rPr>
        <w:t xml:space="preserve"> €</w:t>
      </w:r>
    </w:p>
    <w:p>
      <w:pPr>
        <w:pStyle w:val="Normal"/>
        <w:spacing w:before="0" w:after="0"/>
        <w:rPr>
          <w:lang w:val="et-EE"/>
        </w:rPr>
      </w:pPr>
      <w:r>
        <w:rPr>
          <w:b/>
          <w:bCs/>
          <w:sz w:val="28"/>
          <w:szCs w:val="28"/>
          <w:lang w:val="et-EE"/>
        </w:rPr>
        <w:t>Omafinantseering</w:t>
        <w:tab/>
      </w:r>
      <w:r>
        <w:rPr>
          <w:b/>
          <w:bCs/>
          <w:sz w:val="28"/>
          <w:szCs w:val="28"/>
          <w:lang w:val="et-EE"/>
        </w:rPr>
        <w:t>10%</w:t>
      </w:r>
      <w:r>
        <w:rPr>
          <w:b/>
          <w:bCs/>
          <w:sz w:val="28"/>
          <w:szCs w:val="28"/>
          <w:lang w:val="et-EE"/>
        </w:rPr>
        <w:tab/>
        <w:tab/>
        <w:tab/>
        <w:tab/>
        <w:tab/>
        <w:t>922.55 €</w:t>
      </w:r>
    </w:p>
    <w:p>
      <w:pPr>
        <w:pStyle w:val="Normal"/>
        <w:spacing w:before="0" w:after="160"/>
        <w:rPr>
          <w:lang w:val="et-EE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Pealkiri1Mrk"/>
    <w:uiPriority w:val="9"/>
    <w:qFormat/>
    <w:rsid w:val="00366c11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Pealkiri2Mrk"/>
    <w:uiPriority w:val="9"/>
    <w:semiHidden/>
    <w:unhideWhenUsed/>
    <w:qFormat/>
    <w:rsid w:val="00366c11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Pealkiri3Mrk"/>
    <w:uiPriority w:val="9"/>
    <w:semiHidden/>
    <w:unhideWhenUsed/>
    <w:qFormat/>
    <w:rsid w:val="00366c11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Pealkiri4Mrk"/>
    <w:uiPriority w:val="9"/>
    <w:semiHidden/>
    <w:unhideWhenUsed/>
    <w:qFormat/>
    <w:rsid w:val="00366c11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Pealkiri5Mrk"/>
    <w:uiPriority w:val="9"/>
    <w:semiHidden/>
    <w:unhideWhenUsed/>
    <w:qFormat/>
    <w:rsid w:val="00366c11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Pealkiri6Mrk"/>
    <w:uiPriority w:val="9"/>
    <w:semiHidden/>
    <w:unhideWhenUsed/>
    <w:qFormat/>
    <w:rsid w:val="00366c11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Pealkiri7Mrk"/>
    <w:uiPriority w:val="9"/>
    <w:semiHidden/>
    <w:unhideWhenUsed/>
    <w:qFormat/>
    <w:rsid w:val="00366c11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Pealkiri8Mrk"/>
    <w:uiPriority w:val="9"/>
    <w:semiHidden/>
    <w:unhideWhenUsed/>
    <w:qFormat/>
    <w:rsid w:val="00366c11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Pealkiri9Mrk"/>
    <w:uiPriority w:val="9"/>
    <w:semiHidden/>
    <w:unhideWhenUsed/>
    <w:qFormat/>
    <w:rsid w:val="00366c11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ealkiri1Mrk" w:customStyle="1">
    <w:name w:val="Pealkiri 1 Märk"/>
    <w:basedOn w:val="DefaultParagraphFont"/>
    <w:link w:val="Pealkiri1"/>
    <w:uiPriority w:val="9"/>
    <w:qFormat/>
    <w:rsid w:val="00366c11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Pealkiri2Mrk" w:customStyle="1">
    <w:name w:val="Pealkiri 2 Märk"/>
    <w:basedOn w:val="DefaultParagraphFont"/>
    <w:link w:val="Pealkiri2"/>
    <w:uiPriority w:val="9"/>
    <w:semiHidden/>
    <w:qFormat/>
    <w:rsid w:val="00366c11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Pealkiri3Mrk" w:customStyle="1">
    <w:name w:val="Pealkiri 3 Märk"/>
    <w:basedOn w:val="DefaultParagraphFont"/>
    <w:link w:val="Pealkiri3"/>
    <w:uiPriority w:val="9"/>
    <w:semiHidden/>
    <w:qFormat/>
    <w:rsid w:val="00366c11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Pealkiri4Mrk" w:customStyle="1">
    <w:name w:val="Pealkiri 4 Märk"/>
    <w:basedOn w:val="DefaultParagraphFont"/>
    <w:link w:val="Pealkiri4"/>
    <w:uiPriority w:val="9"/>
    <w:semiHidden/>
    <w:qFormat/>
    <w:rsid w:val="00366c11"/>
    <w:rPr>
      <w:rFonts w:eastAsia="" w:cs="" w:cstheme="majorBidi" w:eastAsiaTheme="majorEastAsia"/>
      <w:i/>
      <w:iCs/>
      <w:color w:val="2F5496" w:themeColor="accent1" w:themeShade="bf"/>
    </w:rPr>
  </w:style>
  <w:style w:type="character" w:styleId="Pealkiri5Mrk" w:customStyle="1">
    <w:name w:val="Pealkiri 5 Märk"/>
    <w:basedOn w:val="DefaultParagraphFont"/>
    <w:link w:val="Pealkiri5"/>
    <w:uiPriority w:val="9"/>
    <w:semiHidden/>
    <w:qFormat/>
    <w:rsid w:val="00366c11"/>
    <w:rPr>
      <w:rFonts w:eastAsia="" w:cs="" w:cstheme="majorBidi" w:eastAsiaTheme="majorEastAsia"/>
      <w:color w:val="2F5496" w:themeColor="accent1" w:themeShade="bf"/>
    </w:rPr>
  </w:style>
  <w:style w:type="character" w:styleId="Pealkiri6Mrk" w:customStyle="1">
    <w:name w:val="Pealkiri 6 Märk"/>
    <w:basedOn w:val="DefaultParagraphFont"/>
    <w:link w:val="Pealkiri6"/>
    <w:uiPriority w:val="9"/>
    <w:semiHidden/>
    <w:qFormat/>
    <w:rsid w:val="00366c11"/>
    <w:rPr>
      <w:rFonts w:eastAsia="" w:cs="" w:cstheme="majorBidi" w:eastAsiaTheme="majorEastAsia"/>
      <w:i/>
      <w:iCs/>
      <w:color w:val="595959" w:themeColor="text1" w:themeTint="a6"/>
    </w:rPr>
  </w:style>
  <w:style w:type="character" w:styleId="Pealkiri7Mrk" w:customStyle="1">
    <w:name w:val="Pealkiri 7 Märk"/>
    <w:basedOn w:val="DefaultParagraphFont"/>
    <w:link w:val="Pealkiri7"/>
    <w:uiPriority w:val="9"/>
    <w:semiHidden/>
    <w:qFormat/>
    <w:rsid w:val="00366c11"/>
    <w:rPr>
      <w:rFonts w:eastAsia="" w:cs="" w:cstheme="majorBidi" w:eastAsiaTheme="majorEastAsia"/>
      <w:color w:val="595959" w:themeColor="text1" w:themeTint="a6"/>
    </w:rPr>
  </w:style>
  <w:style w:type="character" w:styleId="Pealkiri8Mrk" w:customStyle="1">
    <w:name w:val="Pealkiri 8 Märk"/>
    <w:basedOn w:val="DefaultParagraphFont"/>
    <w:link w:val="Pealkiri8"/>
    <w:uiPriority w:val="9"/>
    <w:semiHidden/>
    <w:qFormat/>
    <w:rsid w:val="00366c11"/>
    <w:rPr>
      <w:rFonts w:eastAsia="" w:cs="" w:cstheme="majorBidi" w:eastAsiaTheme="majorEastAsia"/>
      <w:i/>
      <w:iCs/>
      <w:color w:val="272727" w:themeColor="text1" w:themeTint="d8"/>
    </w:rPr>
  </w:style>
  <w:style w:type="character" w:styleId="Pealkiri9Mrk" w:customStyle="1">
    <w:name w:val="Pealkiri 9 Märk"/>
    <w:basedOn w:val="DefaultParagraphFont"/>
    <w:link w:val="Pealkiri9"/>
    <w:uiPriority w:val="9"/>
    <w:semiHidden/>
    <w:qFormat/>
    <w:rsid w:val="00366c11"/>
    <w:rPr>
      <w:rFonts w:eastAsia="" w:cs="" w:cstheme="majorBidi" w:eastAsiaTheme="majorEastAsia"/>
      <w:color w:val="272727" w:themeColor="text1" w:themeTint="d8"/>
    </w:rPr>
  </w:style>
  <w:style w:type="character" w:styleId="PealkiriMrk" w:customStyle="1">
    <w:name w:val="Pealkiri Märk"/>
    <w:basedOn w:val="DefaultParagraphFont"/>
    <w:link w:val="Pealkiri"/>
    <w:uiPriority w:val="10"/>
    <w:qFormat/>
    <w:rsid w:val="00366c11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AlapealkiriMrk" w:customStyle="1">
    <w:name w:val="Alapealkiri Märk"/>
    <w:basedOn w:val="DefaultParagraphFont"/>
    <w:link w:val="Alapealkiri"/>
    <w:uiPriority w:val="11"/>
    <w:qFormat/>
    <w:rsid w:val="00366c1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TsitaatMrk" w:customStyle="1">
    <w:name w:val="Tsitaat Märk"/>
    <w:basedOn w:val="DefaultParagraphFont"/>
    <w:link w:val="Tsitaat"/>
    <w:uiPriority w:val="29"/>
    <w:qFormat/>
    <w:rsid w:val="00366c1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6c11"/>
    <w:rPr>
      <w:i/>
      <w:iCs/>
      <w:color w:val="2F5496" w:themeColor="accent1" w:themeShade="bf"/>
    </w:rPr>
  </w:style>
  <w:style w:type="character" w:styleId="SelgeltmrgatavtsitaatMrk" w:customStyle="1">
    <w:name w:val="Selgelt märgatav tsitaat Märk"/>
    <w:basedOn w:val="DefaultParagraphFont"/>
    <w:link w:val="Selgeltmrgatavtsitaat"/>
    <w:uiPriority w:val="30"/>
    <w:qFormat/>
    <w:rsid w:val="00366c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c11"/>
    <w:rPr>
      <w:b/>
      <w:bCs/>
      <w:smallCaps/>
      <w:color w:val="2F5496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PealkiriMrk"/>
    <w:uiPriority w:val="10"/>
    <w:qFormat/>
    <w:rsid w:val="00366c11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AlapealkiriMrk"/>
    <w:uiPriority w:val="11"/>
    <w:qFormat/>
    <w:rsid w:val="00366c11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TsitaatMrk"/>
    <w:uiPriority w:val="29"/>
    <w:qFormat/>
    <w:rsid w:val="00366c11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c11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elgeltmrgatavtsitaatMrk"/>
    <w:uiPriority w:val="30"/>
    <w:qFormat/>
    <w:rsid w:val="00366c11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P1" w:customStyle="1">
    <w:name w:val="p1"/>
    <w:basedOn w:val="Normal"/>
    <w:qFormat/>
    <w:rsid w:val="00366c11"/>
    <w:pPr>
      <w:spacing w:lineRule="auto" w:line="240" w:before="0" w:after="0"/>
    </w:pPr>
    <w:rPr>
      <w:rFonts w:ascii="Times New Roman" w:hAnsi="Times New Roman" w:eastAsia="Times New Roman" w:cs="Times New Roman"/>
      <w:color w:val="000000"/>
      <w:kern w:val="0"/>
      <w:lang w:eastAsia="en-GB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LibreOffice/7.1.4.2$Windows_X86_64 LibreOffice_project/a529a4fab45b75fefc5b6226684193eb000654f6</Application>
  <AppVersion>15.0000</AppVersion>
  <Pages>1</Pages>
  <Words>78</Words>
  <Characters>510</Characters>
  <CharactersWithSpaces>599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2025-07-31T10:17:00Z</dcterms:created>
  <dc:creator>Eveli Eveli</dc:creator>
  <dc:description/>
  <dc:language>en-US</dc:language>
  <cp:lastModifiedBy/>
  <dcterms:modified xsi:type="dcterms:W3CDTF">2025-08-01T11:35:13Z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