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5825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DF86BF7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MTÜ PÄRNU LAHE PARTNERLUSKOGU </w:t>
      </w:r>
      <w:r>
        <w:rPr>
          <w:rFonts w:ascii="Times New Roman" w:eastAsia="Times New Roman" w:hAnsi="Times New Roman" w:cs="Times New Roman"/>
        </w:rPr>
        <w:t>juhatuse koosoleku protokoll nr 8 04.10.2022</w:t>
      </w:r>
    </w:p>
    <w:p w14:paraId="6E52CB7A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955051F" w14:textId="7C5B7832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büroos, Pärna allee 7, Audru alevikus, Pärnu linnas ja veebi keskkonnas algusega kell 13:00.</w:t>
      </w:r>
    </w:p>
    <w:p w14:paraId="4DB27590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</w:p>
    <w:p w14:paraId="52550687" w14:textId="4F58A68B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PLPK juhatuse koosolekul osales 8 juhatuse liiget:</w:t>
      </w:r>
      <w:r>
        <w:rPr>
          <w:rFonts w:ascii="Times New Roman" w:eastAsia="Times New Roman" w:hAnsi="Times New Roman" w:cs="Times New Roman"/>
        </w:rPr>
        <w:t xml:space="preserve"> Ingvar Saare KOV, Ene Täht KOV (veebis), Marika Kose MTÜ (veebis), Evelin </w:t>
      </w:r>
      <w:proofErr w:type="spellStart"/>
      <w:r>
        <w:rPr>
          <w:rFonts w:ascii="Times New Roman" w:eastAsia="Times New Roman" w:hAnsi="Times New Roman" w:cs="Times New Roman"/>
        </w:rPr>
        <w:t>Seppor</w:t>
      </w:r>
      <w:proofErr w:type="spellEnd"/>
      <w:r>
        <w:rPr>
          <w:rFonts w:ascii="Times New Roman" w:eastAsia="Times New Roman" w:hAnsi="Times New Roman" w:cs="Times New Roman"/>
        </w:rPr>
        <w:t xml:space="preserve"> MTÜ (veebis), Tiiu </w:t>
      </w:r>
      <w:proofErr w:type="spellStart"/>
      <w:r>
        <w:rPr>
          <w:rFonts w:ascii="Times New Roman" w:eastAsia="Times New Roman" w:hAnsi="Times New Roman" w:cs="Times New Roman"/>
        </w:rPr>
        <w:t>Sommer</w:t>
      </w:r>
      <w:proofErr w:type="spellEnd"/>
      <w:r>
        <w:rPr>
          <w:rFonts w:ascii="Times New Roman" w:eastAsia="Times New Roman" w:hAnsi="Times New Roman" w:cs="Times New Roman"/>
        </w:rPr>
        <w:t xml:space="preserve"> KOV, Raili Hein MTÜ (veebis), Peeter Viik EV, Aivar </w:t>
      </w:r>
      <w:proofErr w:type="spellStart"/>
      <w:r>
        <w:rPr>
          <w:rFonts w:ascii="Times New Roman" w:eastAsia="Times New Roman" w:hAnsi="Times New Roman" w:cs="Times New Roman"/>
        </w:rPr>
        <w:t>Merila</w:t>
      </w:r>
      <w:proofErr w:type="spellEnd"/>
      <w:r>
        <w:rPr>
          <w:rFonts w:ascii="Times New Roman" w:eastAsia="Times New Roman" w:hAnsi="Times New Roman" w:cs="Times New Roman"/>
        </w:rPr>
        <w:t xml:space="preserve"> EV.</w:t>
      </w:r>
    </w:p>
    <w:p w14:paraId="4CED77B3" w14:textId="77777777" w:rsidR="00682812" w:rsidRDefault="0068281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6F9F286" w14:textId="4D15DF2D" w:rsidR="00CC3CDB" w:rsidRDefault="00CC3CD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 w:rsidRPr="00682812">
        <w:rPr>
          <w:rFonts w:ascii="Times New Roman" w:eastAsia="Times New Roman" w:hAnsi="Times New Roman" w:cs="Times New Roman"/>
          <w:u w:val="single"/>
        </w:rPr>
        <w:t>PLPK juhatuse koosolekult puudus 1 juhatuse liige</w:t>
      </w:r>
      <w:r w:rsidR="0068281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Riho </w:t>
      </w:r>
      <w:proofErr w:type="spellStart"/>
      <w:r>
        <w:rPr>
          <w:rFonts w:ascii="Times New Roman" w:eastAsia="Times New Roman" w:hAnsi="Times New Roman" w:cs="Times New Roman"/>
        </w:rPr>
        <w:t>Erismaa</w:t>
      </w:r>
      <w:proofErr w:type="spellEnd"/>
      <w:r>
        <w:rPr>
          <w:rFonts w:ascii="Times New Roman" w:eastAsia="Times New Roman" w:hAnsi="Times New Roman" w:cs="Times New Roman"/>
        </w:rPr>
        <w:t xml:space="preserve"> EV</w:t>
      </w:r>
    </w:p>
    <w:p w14:paraId="22E8547E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5FE2B6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u w:val="single"/>
        </w:rPr>
        <w:t>Koosolekul osalesid:</w:t>
      </w:r>
      <w:r>
        <w:rPr>
          <w:rFonts w:ascii="Times New Roman" w:eastAsia="Times New Roman" w:hAnsi="Times New Roman" w:cs="Times New Roman"/>
        </w:rPr>
        <w:t xml:space="preserve"> PLPK büroo tegevjuht Alo Tomson, meetmespetsialist-raamatupidaja Margit </w:t>
      </w:r>
      <w:proofErr w:type="spellStart"/>
      <w:r>
        <w:rPr>
          <w:rFonts w:ascii="Times New Roman" w:eastAsia="Times New Roman" w:hAnsi="Times New Roman" w:cs="Times New Roman"/>
        </w:rPr>
        <w:t>Merila</w:t>
      </w:r>
      <w:proofErr w:type="spellEnd"/>
      <w:r>
        <w:rPr>
          <w:rFonts w:ascii="Times New Roman" w:eastAsia="Times New Roman" w:hAnsi="Times New Roman" w:cs="Times New Roman"/>
        </w:rPr>
        <w:t>,  meetmespetsialist-kodulehehaldur Eveli Ilvest, meetmespetsialist-juhiabi Koidu Kuura.</w:t>
      </w:r>
    </w:p>
    <w:p w14:paraId="42D31EA0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84AB9AA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Päevakord: </w:t>
      </w:r>
    </w:p>
    <w:p w14:paraId="25C18AEC" w14:textId="77777777" w:rsidR="00D16A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LEADER Liidu ülevaade uue perioodi LEADER määruse koostamisest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T.Kallas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R.Milerman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CFB4340" w14:textId="77777777" w:rsidR="00D16A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PLPK 2021 rakenduskava muudatuse kinnitamine. Lisa 1.</w:t>
      </w:r>
    </w:p>
    <w:p w14:paraId="1E4F949E" w14:textId="77777777" w:rsidR="00D16A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PLPK 2022 rakenduskava muudatuse kinnitamine. Lisa 2.</w:t>
      </w:r>
    </w:p>
    <w:p w14:paraId="6E0524DF" w14:textId="77777777" w:rsidR="00D16A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PLPK 2023 rakenduskava kinnitamine. Lisa 3.</w:t>
      </w:r>
    </w:p>
    <w:p w14:paraId="5664770C" w14:textId="77777777" w:rsidR="00D16A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PLPK 2022 COVID -19 taasterahastu meetme rakenduskava muudatus. Lisa 4.</w:t>
      </w:r>
    </w:p>
    <w:p w14:paraId="6737E0E6" w14:textId="77777777" w:rsidR="00D16A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PLPK liikmest välja arvamine avalduse alusel (MTÜ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Oidrema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Naisselts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 Lisa 5.</w:t>
      </w:r>
    </w:p>
    <w:p w14:paraId="65BBB3B7" w14:textId="77777777" w:rsidR="00D16A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PLPK uue strateegia 2023 - 2027 tegevuskava täitmise ülevaade. Lisa 6.</w:t>
      </w:r>
    </w:p>
    <w:p w14:paraId="6CEA5D5A" w14:textId="77777777" w:rsidR="00D16A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Jooksvad küsimused. </w:t>
      </w:r>
    </w:p>
    <w:p w14:paraId="760C38C8" w14:textId="77777777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789D9AB" w14:textId="77777777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b/>
        </w:rPr>
        <w:t xml:space="preserve">Päevakorrapunkt 1. </w:t>
      </w:r>
      <w:r>
        <w:rPr>
          <w:rFonts w:ascii="Times New Roman" w:eastAsia="Times New Roman" w:hAnsi="Times New Roman" w:cs="Times New Roman"/>
          <w:color w:val="000000"/>
        </w:rPr>
        <w:t xml:space="preserve">LEADER Liidu ülevaade uue perioodi LEADER määruse koostamisest (Triin Kallas,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Rafael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Milerman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5E70557A" w14:textId="171E52EB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Leader</w:t>
      </w:r>
      <w:proofErr w:type="spellEnd"/>
      <w:r>
        <w:rPr>
          <w:rFonts w:ascii="Times New Roman" w:eastAsia="Times New Roman" w:hAnsi="Times New Roman" w:cs="Times New Roman"/>
        </w:rPr>
        <w:t xml:space="preserve"> Liidu esindajad Triin Kallas ja </w:t>
      </w:r>
      <w:proofErr w:type="spellStart"/>
      <w:r>
        <w:rPr>
          <w:rFonts w:ascii="Times New Roman" w:eastAsia="Times New Roman" w:hAnsi="Times New Roman" w:cs="Times New Roman"/>
        </w:rPr>
        <w:t>Rafael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Milerman</w:t>
      </w:r>
      <w:proofErr w:type="spellEnd"/>
      <w:r>
        <w:rPr>
          <w:rFonts w:ascii="Times New Roman" w:eastAsia="Times New Roman" w:hAnsi="Times New Roman" w:cs="Times New Roman"/>
        </w:rPr>
        <w:t xml:space="preserve"> andsid veebikeskkonnas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ülevaate </w:t>
      </w:r>
      <w:r>
        <w:rPr>
          <w:rFonts w:ascii="Times New Roman" w:eastAsia="Times New Roman" w:hAnsi="Times New Roman" w:cs="Times New Roman"/>
          <w:color w:val="000000"/>
        </w:rPr>
        <w:t xml:space="preserve">2023-2027 programmperioodi uue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Leader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määruse koostamisest. Planeeritakse lihtsustatud kulumeetodi kasutusele võtmist  taotlejatele. Oluline on saavutada lahendus, et tegevusgrupp ei peaks jooksvate kulude katmiseks laenu võtma.</w:t>
      </w:r>
      <w:r w:rsidR="002F6FD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Võimaldatakse ettemaksu tegevusgruppidele. Eesti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Leader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Liit planeerib 26.10.2022 Türil (täpne koht ja kellaaeg selgub veel) tegevusgruppidele seminari.</w:t>
      </w:r>
    </w:p>
    <w:p w14:paraId="168C19CA" w14:textId="77777777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Infoks veel et uue programmperioodi 2023-2027 strateegia heakskiitmine peab vastama 14 kriteeriumile ja summad jagatakse valemiga, pole hindamist nagu perioodi 2014-2020 strateegial. </w:t>
      </w:r>
    </w:p>
    <w:p w14:paraId="17C62683" w14:textId="7A99F296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PLPK teeb ettepaneku pöörata tähelepanu, et määruse sõnastuses jääks tegevusgrupil õigus määrata kitsendusi meetmelehe kaudu. Ettekandjad selgitavad, et oluline on selgeks vaielda, mis asi on huvigrupp ja nende esindamine – huvigrupp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EMTAKi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järgi saab olla ainult üldkoosolekul (jur</w:t>
      </w:r>
      <w:r w:rsidR="002F6FDD">
        <w:rPr>
          <w:rFonts w:ascii="Times New Roman" w:eastAsia="Times New Roman" w:hAnsi="Times New Roman" w:cs="Times New Roman"/>
          <w:color w:val="000000"/>
        </w:rPr>
        <w:t xml:space="preserve">iidilised </w:t>
      </w:r>
      <w:r>
        <w:rPr>
          <w:rFonts w:ascii="Times New Roman" w:eastAsia="Times New Roman" w:hAnsi="Times New Roman" w:cs="Times New Roman"/>
          <w:color w:val="000000"/>
        </w:rPr>
        <w:t xml:space="preserve">isikud) ning juhatuses ei peaks seda arvestama (füüsilised isikud). </w:t>
      </w:r>
    </w:p>
    <w:p w14:paraId="27C0380C" w14:textId="77777777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PLPK teeb ettepaneku, et käsitleda määruse raames ka küsimust, kuidas KT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 saaks lihtsamini kätte tulemusindikaatorid – taotlejal peaks olema kohustus ise vastav teave esitada, mitte KT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 seda ise otsima või tuletama. Oluline on ka PRIA e-keskkonna edasiarendamise küsimus.</w:t>
      </w:r>
    </w:p>
    <w:p w14:paraId="1432F0A4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146739C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u w:val="single"/>
        </w:rPr>
        <w:t>Antud info võeti teadmiseks mõlemalt poolelt.</w:t>
      </w:r>
    </w:p>
    <w:p w14:paraId="06CDEBB6" w14:textId="77777777" w:rsidR="00D16A4C" w:rsidRDefault="00D16A4C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A64210D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6" w:name="_heading=h.1t3h5sf" w:colFirst="0" w:colLast="0"/>
      <w:bookmarkEnd w:id="6"/>
      <w:r>
        <w:rPr>
          <w:rFonts w:ascii="Times New Roman" w:eastAsia="Times New Roman" w:hAnsi="Times New Roman" w:cs="Times New Roman"/>
          <w:b/>
        </w:rPr>
        <w:t>Päevakorrapunkt 2.</w:t>
      </w:r>
      <w:r>
        <w:rPr>
          <w:rFonts w:ascii="Times New Roman" w:eastAsia="Times New Roman" w:hAnsi="Times New Roman" w:cs="Times New Roman"/>
        </w:rPr>
        <w:t xml:space="preserve"> PLPK 2021 rakenduskava muudatuse kinnitamine. Lisa 1.</w:t>
      </w:r>
    </w:p>
    <w:p w14:paraId="0E54AC4E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juhatuse esimees Ingvar Saare tutvustas juhatuse liikmetele 2021 rakenduskava muudatust. Esitatud küsimustele saadi ammendavad vastused.</w:t>
      </w:r>
    </w:p>
    <w:p w14:paraId="6162ED7C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B3D98A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OTSUSTATI:  </w:t>
      </w:r>
      <w:r>
        <w:rPr>
          <w:rFonts w:ascii="Times New Roman" w:eastAsia="Times New Roman" w:hAnsi="Times New Roman" w:cs="Times New Roman"/>
        </w:rPr>
        <w:t>Kinnitada PLPK 2021 rakenduskava muudatus Lisa 1.</w:t>
      </w:r>
    </w:p>
    <w:p w14:paraId="75155444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Poolt: 8</w:t>
      </w:r>
      <w:r>
        <w:rPr>
          <w:rFonts w:ascii="Times New Roman" w:eastAsia="Times New Roman" w:hAnsi="Times New Roman" w:cs="Times New Roman"/>
        </w:rPr>
        <w:t xml:space="preserve"> </w:t>
      </w:r>
    </w:p>
    <w:p w14:paraId="4E4EB79A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Vastu : </w:t>
      </w:r>
      <w:r>
        <w:rPr>
          <w:rFonts w:ascii="Times New Roman" w:eastAsia="Times New Roman" w:hAnsi="Times New Roman" w:cs="Times New Roman"/>
        </w:rPr>
        <w:t>0</w:t>
      </w:r>
    </w:p>
    <w:p w14:paraId="3CE6755F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Erapooletu: </w:t>
      </w:r>
      <w:r>
        <w:rPr>
          <w:rFonts w:ascii="Times New Roman" w:eastAsia="Times New Roman" w:hAnsi="Times New Roman" w:cs="Times New Roman"/>
        </w:rPr>
        <w:t>0</w:t>
      </w:r>
    </w:p>
    <w:p w14:paraId="7031A2F6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B45B55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Päevakorrapunkt 3.</w:t>
      </w:r>
      <w:r>
        <w:rPr>
          <w:rFonts w:ascii="Times New Roman" w:eastAsia="Times New Roman" w:hAnsi="Times New Roman" w:cs="Times New Roman"/>
        </w:rPr>
        <w:t xml:space="preserve"> PLPK 2022 rakenduskava muudatuse kinnitamine Lisa 2.</w:t>
      </w:r>
    </w:p>
    <w:p w14:paraId="7C49F1AA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juhatuse esimees Ingvar Saare tutvustas juhatuse liikmetele 2022 rakenduskava muudatust. Esitatud küsimustele saadi ammendavad vastused.</w:t>
      </w:r>
    </w:p>
    <w:p w14:paraId="3BC8EFA8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OTSUSTATI:</w:t>
      </w:r>
      <w:r>
        <w:rPr>
          <w:rFonts w:ascii="Times New Roman" w:eastAsia="Times New Roman" w:hAnsi="Times New Roman" w:cs="Times New Roman"/>
        </w:rPr>
        <w:t xml:space="preserve"> Kinnitada PLPK 2022 rakenduskava muudatus. Lisa 2.</w:t>
      </w:r>
    </w:p>
    <w:p w14:paraId="269EE543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Poolt: 8</w:t>
      </w:r>
    </w:p>
    <w:p w14:paraId="38CDFE07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Vastu : </w:t>
      </w:r>
      <w:r>
        <w:rPr>
          <w:rFonts w:ascii="Times New Roman" w:eastAsia="Times New Roman" w:hAnsi="Times New Roman" w:cs="Times New Roman"/>
        </w:rPr>
        <w:t>0</w:t>
      </w:r>
    </w:p>
    <w:p w14:paraId="51971F58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Erapooletu: </w:t>
      </w:r>
      <w:r>
        <w:rPr>
          <w:rFonts w:ascii="Times New Roman" w:eastAsia="Times New Roman" w:hAnsi="Times New Roman" w:cs="Times New Roman"/>
        </w:rPr>
        <w:t>0</w:t>
      </w:r>
    </w:p>
    <w:p w14:paraId="2D9A53C7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7B5263B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Päevakorrapunkt 4. </w:t>
      </w:r>
      <w:r>
        <w:rPr>
          <w:rFonts w:ascii="Times New Roman" w:eastAsia="Times New Roman" w:hAnsi="Times New Roman" w:cs="Times New Roman"/>
        </w:rPr>
        <w:t>PLPK 2023 rakenduskava kinnitamine Lisa 3.</w:t>
      </w:r>
    </w:p>
    <w:p w14:paraId="7B88967F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juhatuse esimees Ingvar Saare tutvustas juhatuse liikmetele 2023 rakenduskava. Esitatud küsimustele saadi ammendavad vastused.</w:t>
      </w:r>
    </w:p>
    <w:p w14:paraId="42028A16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67842E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OTSUSTATI:</w:t>
      </w:r>
      <w:r>
        <w:rPr>
          <w:rFonts w:ascii="Times New Roman" w:eastAsia="Times New Roman" w:hAnsi="Times New Roman" w:cs="Times New Roman"/>
        </w:rPr>
        <w:t xml:space="preserve"> Kinnitada PLPK 2023 rakenduskava Lisa 3.</w:t>
      </w:r>
    </w:p>
    <w:p w14:paraId="7EAAD095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Poolt: 8</w:t>
      </w:r>
    </w:p>
    <w:p w14:paraId="7A10E753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Vastu : </w:t>
      </w:r>
      <w:r>
        <w:rPr>
          <w:rFonts w:ascii="Times New Roman" w:eastAsia="Times New Roman" w:hAnsi="Times New Roman" w:cs="Times New Roman"/>
        </w:rPr>
        <w:t>0</w:t>
      </w:r>
    </w:p>
    <w:p w14:paraId="75875D73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Erapooletu: </w:t>
      </w:r>
      <w:r>
        <w:rPr>
          <w:rFonts w:ascii="Times New Roman" w:eastAsia="Times New Roman" w:hAnsi="Times New Roman" w:cs="Times New Roman"/>
        </w:rPr>
        <w:t>0</w:t>
      </w:r>
    </w:p>
    <w:p w14:paraId="6519002F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BD42BD1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7" w:name="_heading=h.4d34og8" w:colFirst="0" w:colLast="0"/>
      <w:bookmarkEnd w:id="7"/>
      <w:r>
        <w:rPr>
          <w:rFonts w:ascii="Times New Roman" w:eastAsia="Times New Roman" w:hAnsi="Times New Roman" w:cs="Times New Roman"/>
          <w:b/>
        </w:rPr>
        <w:t>Päevakorrapunkt 5.</w:t>
      </w:r>
      <w:r>
        <w:rPr>
          <w:rFonts w:ascii="Times New Roman" w:eastAsia="Times New Roman" w:hAnsi="Times New Roman" w:cs="Times New Roman"/>
        </w:rPr>
        <w:t xml:space="preserve"> PLPK 2022 COVID -19 taasterahastu meetme rakenduskava muudatus. Lisa 4.</w:t>
      </w:r>
    </w:p>
    <w:p w14:paraId="55A1C96A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juhatuse esimees Ingvar Saare tutvustas juhatuse liikmetele 2023 rakenduskava. Esitatud küsimustele saadi ammendavad vastused.</w:t>
      </w:r>
    </w:p>
    <w:p w14:paraId="3AB8D534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ARUTELU: </w:t>
      </w:r>
      <w:r>
        <w:rPr>
          <w:rFonts w:ascii="Times New Roman" w:eastAsia="Times New Roman" w:hAnsi="Times New Roman" w:cs="Times New Roman"/>
        </w:rPr>
        <w:t>Ettepanek muuta COVID -19 taasterahastu 2022 rakenduskava meetmelehel  toetuse piirsummad. Esimene ettepanek maksimum summa 5000 eurot ja miinimum summa 2000 eurot.</w:t>
      </w:r>
    </w:p>
    <w:p w14:paraId="5FD802BB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Teine ettepanek maksimum summa 15 000 eurot ja miinimum summa 2000 eurot.</w:t>
      </w:r>
    </w:p>
    <w:p w14:paraId="7CEDADC6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4530901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OTSUSTATI: </w:t>
      </w:r>
      <w:r>
        <w:rPr>
          <w:rFonts w:ascii="Times New Roman" w:eastAsia="Times New Roman" w:hAnsi="Times New Roman" w:cs="Times New Roman"/>
        </w:rPr>
        <w:t>Kinnitada PLPK 2022 COVID -19 taasterahastu meetme rakenduskava koos meetmelehel muudetud toetusesummaga  maksimum 15 000 eurot ja miinimum 2000 eurot.</w:t>
      </w:r>
    </w:p>
    <w:p w14:paraId="7313E837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Poolt: 8</w:t>
      </w:r>
    </w:p>
    <w:p w14:paraId="5DC0727A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Vastu : </w:t>
      </w:r>
      <w:r>
        <w:rPr>
          <w:rFonts w:ascii="Times New Roman" w:eastAsia="Times New Roman" w:hAnsi="Times New Roman" w:cs="Times New Roman"/>
        </w:rPr>
        <w:t>0</w:t>
      </w:r>
    </w:p>
    <w:p w14:paraId="3AF48CC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Erapooletu: </w:t>
      </w:r>
      <w:r>
        <w:rPr>
          <w:rFonts w:ascii="Times New Roman" w:eastAsia="Times New Roman" w:hAnsi="Times New Roman" w:cs="Times New Roman"/>
        </w:rPr>
        <w:t>0</w:t>
      </w:r>
    </w:p>
    <w:p w14:paraId="52C8D188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D1B2D30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Päevakorrapunkt 6. </w:t>
      </w:r>
      <w:r>
        <w:rPr>
          <w:rFonts w:ascii="Times New Roman" w:eastAsia="Times New Roman" w:hAnsi="Times New Roman" w:cs="Times New Roman"/>
        </w:rPr>
        <w:t xml:space="preserve">PLPK liikmest välja arvamine avalduse alusel (MTÜ </w:t>
      </w:r>
      <w:proofErr w:type="spellStart"/>
      <w:r>
        <w:rPr>
          <w:rFonts w:ascii="Times New Roman" w:eastAsia="Times New Roman" w:hAnsi="Times New Roman" w:cs="Times New Roman"/>
        </w:rPr>
        <w:t>Oidrema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Naisselts</w:t>
      </w:r>
      <w:proofErr w:type="spellEnd"/>
      <w:r>
        <w:rPr>
          <w:rFonts w:ascii="Times New Roman" w:eastAsia="Times New Roman" w:hAnsi="Times New Roman" w:cs="Times New Roman"/>
        </w:rPr>
        <w:t>). Lisa 5.</w:t>
      </w:r>
    </w:p>
    <w:p w14:paraId="16A18207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D05F61F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8" w:name="_heading=h.2s8eyo1" w:colFirst="0" w:colLast="0"/>
      <w:bookmarkEnd w:id="8"/>
      <w:r>
        <w:rPr>
          <w:rFonts w:ascii="Times New Roman" w:eastAsia="Times New Roman" w:hAnsi="Times New Roman" w:cs="Times New Roman"/>
          <w:b/>
          <w:u w:val="single"/>
        </w:rPr>
        <w:t xml:space="preserve">OTSUSTATI: </w:t>
      </w:r>
      <w:r>
        <w:rPr>
          <w:rFonts w:ascii="Times New Roman" w:eastAsia="Times New Roman" w:hAnsi="Times New Roman" w:cs="Times New Roman"/>
        </w:rPr>
        <w:t xml:space="preserve">Arvata välja PLPK liikmest MTÜ </w:t>
      </w:r>
      <w:proofErr w:type="spellStart"/>
      <w:r>
        <w:rPr>
          <w:rFonts w:ascii="Times New Roman" w:eastAsia="Times New Roman" w:hAnsi="Times New Roman" w:cs="Times New Roman"/>
        </w:rPr>
        <w:t>Oidremaa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Naisselts</w:t>
      </w:r>
      <w:proofErr w:type="spellEnd"/>
      <w:r>
        <w:rPr>
          <w:rFonts w:ascii="Times New Roman" w:eastAsia="Times New Roman" w:hAnsi="Times New Roman" w:cs="Times New Roman"/>
        </w:rPr>
        <w:t xml:space="preserve"> (avalduse alusel).</w:t>
      </w:r>
    </w:p>
    <w:p w14:paraId="78BFEA36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Poolt: 8</w:t>
      </w:r>
    </w:p>
    <w:p w14:paraId="7589097B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Vastu : </w:t>
      </w:r>
      <w:r>
        <w:rPr>
          <w:rFonts w:ascii="Times New Roman" w:eastAsia="Times New Roman" w:hAnsi="Times New Roman" w:cs="Times New Roman"/>
        </w:rPr>
        <w:t>0</w:t>
      </w:r>
    </w:p>
    <w:p w14:paraId="253DBB3B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Erapooletu: </w:t>
      </w:r>
      <w:r>
        <w:rPr>
          <w:rFonts w:ascii="Times New Roman" w:eastAsia="Times New Roman" w:hAnsi="Times New Roman" w:cs="Times New Roman"/>
        </w:rPr>
        <w:t>0</w:t>
      </w:r>
    </w:p>
    <w:p w14:paraId="4C44908A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D69CA4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Päevakorrapunkt 7.</w:t>
      </w:r>
      <w:r>
        <w:rPr>
          <w:rFonts w:ascii="Times New Roman" w:eastAsia="Times New Roman" w:hAnsi="Times New Roman" w:cs="Times New Roman"/>
        </w:rPr>
        <w:t xml:space="preserve"> PLPK uue strateegia 2023 - 2027 tegevuskava täitmise ülevaade. Lisa 6.</w:t>
      </w:r>
    </w:p>
    <w:p w14:paraId="5E8134CB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juhatuse esimees Ingvar Saare tutvustas uue strateegia 2023-2027 tegevuskava täitmist ja tegevjuht Alo Tomson tutvustas uue strateegia 2023-2027 PLPK liikmetele esitatud küsimustiku alusel valminud strateegia osa.</w:t>
      </w:r>
    </w:p>
    <w:p w14:paraId="1DD34277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CA9863A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Raili Hein lahkus kell 14.00 </w:t>
      </w:r>
    </w:p>
    <w:p w14:paraId="1E8F455A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9643ED8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Antud info võeti teadmiseks ja planeeritakse uusi tegevusi oktoobri lõpus ja novembri alguses, sh esitab tegevmeeskond juhatusele aruteluks strateegia tervikliku mustandi hiljemalt 17.10.2022 ning seda arutatakse 27.10.2022 juhatuse koosolekul.</w:t>
      </w:r>
    </w:p>
    <w:p w14:paraId="15CBEAAB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AF661E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Päevakorrapunkt 8.</w:t>
      </w:r>
      <w:r>
        <w:rPr>
          <w:rFonts w:ascii="Times New Roman" w:eastAsia="Times New Roman" w:hAnsi="Times New Roman" w:cs="Times New Roman"/>
        </w:rPr>
        <w:t xml:space="preserve"> Jooksvad küsimused. </w:t>
      </w:r>
    </w:p>
    <w:p w14:paraId="69160B0B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planeeritav juhatuse koosolek toimub 27.10.2022 kell 15.00 PLPK büroos ja veebikeskkonnas.</w:t>
      </w:r>
    </w:p>
    <w:p w14:paraId="0DB28D13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tegevjuht Alo Tomson tutvustas DMO koostööd Pärnu linnaga millest on selgunud et tegevused on pigem linnakesksed ja Pärnumaa turismi arendamine on jäänud tahaplaanile. Romantilise Rannateega ootame uusi paremaid lahendusi.</w:t>
      </w:r>
    </w:p>
    <w:p w14:paraId="15DAD0D8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68AB821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PLPK büroo töötajate töötervishoiu arsti juures kontrollis käies on selgunud vajadus tervise edendamise kuludeks. PLPK juhatus otsustas võimaldada töötajatele tervise edendamise kompensatsiooni.</w:t>
      </w:r>
    </w:p>
    <w:p w14:paraId="12C66C4F" w14:textId="2A861055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Tervise edendamise kulud prillide kompensatsioon kuni 200 eurot iga 2 aasta järgi töötervishoiu arsti otsuse alusel ja tervisekulude katmine 100 eurot kvartalis nõuetekohase dokumendi alusel (vastavalt tulumaksu seaduses toodud nõuetele, erisoodustus</w:t>
      </w:r>
      <w:r w:rsidR="003C4BD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makse ei tasuta) majanduskuluna tasuda.</w:t>
      </w:r>
    </w:p>
    <w:p w14:paraId="6135CD84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81A3158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PLPK meeskonnakoolitus ja üldkoosolek toimub 15.12.2022 </w:t>
      </w:r>
      <w:proofErr w:type="spellStart"/>
      <w:r>
        <w:rPr>
          <w:rFonts w:ascii="Times New Roman" w:eastAsia="Times New Roman" w:hAnsi="Times New Roman" w:cs="Times New Roman"/>
        </w:rPr>
        <w:t>Uueda</w:t>
      </w:r>
      <w:proofErr w:type="spellEnd"/>
      <w:r>
        <w:rPr>
          <w:rFonts w:ascii="Times New Roman" w:eastAsia="Times New Roman" w:hAnsi="Times New Roman" w:cs="Times New Roman"/>
        </w:rPr>
        <w:t xml:space="preserve"> Puhkekeskuses.</w:t>
      </w:r>
    </w:p>
    <w:p w14:paraId="755AF659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OTSUSTATI:</w:t>
      </w:r>
    </w:p>
    <w:p w14:paraId="3DA9A699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Poolt: 7</w:t>
      </w:r>
    </w:p>
    <w:p w14:paraId="30691592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Vastu : 0</w:t>
      </w:r>
    </w:p>
    <w:p w14:paraId="4A6D61A6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Erapooletu: 0</w:t>
      </w:r>
    </w:p>
    <w:p w14:paraId="6147EE73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1F93A71E" w14:textId="77777777" w:rsidR="00D16A4C" w:rsidRDefault="00D16A4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E7EEE9B" w14:textId="77777777" w:rsidR="00D16A4C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Protokollile lisatud:</w:t>
      </w:r>
    </w:p>
    <w:p w14:paraId="66949FCD" w14:textId="77777777" w:rsidR="00D16A4C" w:rsidRDefault="00000000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PLPK juhatuse koosoleku 04.10.2022 osalejate liikmete nimekiri </w:t>
      </w:r>
    </w:p>
    <w:p w14:paraId="6EC36019" w14:textId="1E76AB7D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9" w:name="_heading=h.17dp8vu" w:colFirst="0" w:colLast="0"/>
      <w:bookmarkEnd w:id="9"/>
      <w:r>
        <w:rPr>
          <w:rFonts w:ascii="Times New Roman" w:eastAsia="Times New Roman" w:hAnsi="Times New Roman" w:cs="Times New Roman"/>
        </w:rPr>
        <w:t>PLPK 2021 rakenduskava muudatus (LISA 1)</w:t>
      </w:r>
    </w:p>
    <w:p w14:paraId="584A9D1C" w14:textId="77777777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PLPK 2022 rakenduskava muudatus (LISA 2)</w:t>
      </w:r>
    </w:p>
    <w:p w14:paraId="417A2918" w14:textId="77777777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PLPK 2023 rakenduskava (LISA 3)</w:t>
      </w:r>
    </w:p>
    <w:p w14:paraId="0687431B" w14:textId="6C47378B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PLPK 2022 COVID -19 taasterahastu meetme </w:t>
      </w:r>
      <w:r w:rsidR="00CD26B0">
        <w:rPr>
          <w:rFonts w:ascii="Times New Roman" w:eastAsia="Times New Roman" w:hAnsi="Times New Roman" w:cs="Times New Roman"/>
        </w:rPr>
        <w:t xml:space="preserve">1A </w:t>
      </w:r>
      <w:r>
        <w:rPr>
          <w:rFonts w:ascii="Times New Roman" w:eastAsia="Times New Roman" w:hAnsi="Times New Roman" w:cs="Times New Roman"/>
        </w:rPr>
        <w:t xml:space="preserve">rakenduskava </w:t>
      </w:r>
      <w:r w:rsidR="00CD26B0">
        <w:rPr>
          <w:rFonts w:ascii="Times New Roman" w:eastAsia="Times New Roman" w:hAnsi="Times New Roman" w:cs="Times New Roman"/>
        </w:rPr>
        <w:t>muudatus</w:t>
      </w:r>
      <w:r>
        <w:rPr>
          <w:rFonts w:ascii="Times New Roman" w:eastAsia="Times New Roman" w:hAnsi="Times New Roman" w:cs="Times New Roman"/>
        </w:rPr>
        <w:t xml:space="preserve"> (LISA 4)</w:t>
      </w:r>
    </w:p>
    <w:p w14:paraId="29264404" w14:textId="336E111B" w:rsidR="009104B1" w:rsidRDefault="003D4406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PLPK 2022 </w:t>
      </w:r>
      <w:r w:rsidRPr="003D4406">
        <w:rPr>
          <w:rFonts w:ascii="Times New Roman" w:eastAsia="Times New Roman" w:hAnsi="Times New Roman" w:cs="Times New Roman"/>
          <w:color w:val="000000"/>
        </w:rPr>
        <w:t xml:space="preserve">COVID-19 meetmelehe </w:t>
      </w:r>
      <w:r w:rsidR="00CD26B0">
        <w:rPr>
          <w:rFonts w:ascii="Times New Roman" w:eastAsia="Times New Roman" w:hAnsi="Times New Roman" w:cs="Times New Roman"/>
          <w:color w:val="000000"/>
        </w:rPr>
        <w:t>1A muudatus</w:t>
      </w:r>
      <w:r>
        <w:rPr>
          <w:rFonts w:ascii="Times New Roman" w:eastAsia="Times New Roman" w:hAnsi="Times New Roman" w:cs="Times New Roman"/>
          <w:color w:val="000000"/>
        </w:rPr>
        <w:t xml:space="preserve"> (LISA 4.1)</w:t>
      </w:r>
    </w:p>
    <w:p w14:paraId="0E261DEE" w14:textId="3723BDE4" w:rsidR="00D16A4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MTÜ </w:t>
      </w:r>
      <w:proofErr w:type="spellStart"/>
      <w:r>
        <w:rPr>
          <w:rFonts w:ascii="Times New Roman" w:eastAsia="Times New Roman" w:hAnsi="Times New Roman" w:cs="Times New Roman"/>
        </w:rPr>
        <w:t>Oidremaa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Naisselts</w:t>
      </w:r>
      <w:proofErr w:type="spellEnd"/>
      <w:r>
        <w:rPr>
          <w:rFonts w:ascii="Times New Roman" w:eastAsia="Times New Roman" w:hAnsi="Times New Roman" w:cs="Times New Roman"/>
        </w:rPr>
        <w:t xml:space="preserve"> liikmest välja astumise avaldus (LISA 5)</w:t>
      </w:r>
    </w:p>
    <w:p w14:paraId="25BFB528" w14:textId="169B4A58" w:rsidR="007B3383" w:rsidRDefault="007B3383" w:rsidP="007B3383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Pr="00CF1BFC">
        <w:rPr>
          <w:rFonts w:ascii="Times New Roman" w:eastAsia="Times New Roman" w:hAnsi="Times New Roman" w:cs="Times New Roman"/>
          <w:color w:val="000000"/>
        </w:rPr>
        <w:t>eletuskiri juhatuse koosolekule 04.10.22 p</w:t>
      </w:r>
      <w:r>
        <w:rPr>
          <w:rFonts w:ascii="Times New Roman" w:eastAsia="Times New Roman" w:hAnsi="Times New Roman" w:cs="Times New Roman"/>
          <w:color w:val="000000"/>
        </w:rPr>
        <w:t xml:space="preserve">äevakorra punkt. </w:t>
      </w:r>
      <w:r w:rsidR="007022E6">
        <w:rPr>
          <w:rFonts w:ascii="Times New Roman" w:eastAsia="Times New Roman" w:hAnsi="Times New Roman" w:cs="Times New Roman"/>
          <w:color w:val="000000"/>
        </w:rPr>
        <w:t>1,</w:t>
      </w:r>
      <w:r w:rsidRPr="00CF1BFC">
        <w:rPr>
          <w:rFonts w:ascii="Times New Roman" w:eastAsia="Times New Roman" w:hAnsi="Times New Roman" w:cs="Times New Roman"/>
          <w:color w:val="000000"/>
        </w:rPr>
        <w:t>2,3,4 juurde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756F300" w14:textId="77777777" w:rsidR="00D16A4C" w:rsidRDefault="00D16A4C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DB5220B" w14:textId="77777777" w:rsidR="00D16A4C" w:rsidRDefault="00D16A4C">
      <w:pPr>
        <w:pBdr>
          <w:top w:val="nil"/>
          <w:left w:val="nil"/>
          <w:bottom w:val="nil"/>
          <w:right w:val="nil"/>
          <w:between w:val="nil"/>
        </w:pBdr>
        <w:tabs>
          <w:tab w:val="left" w:pos="30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78E7A7B4" w14:textId="77777777" w:rsidR="00D16A4C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19AEEE" w14:textId="77777777" w:rsidR="00D16A4C" w:rsidRDefault="00000000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Ingvar Saare</w:t>
      </w:r>
      <w:r>
        <w:rPr>
          <w:rFonts w:ascii="Times New Roman" w:eastAsia="Times New Roman" w:hAnsi="Times New Roman" w:cs="Times New Roman"/>
        </w:rPr>
        <w:tab/>
        <w:t>Koidu Kuura</w:t>
      </w:r>
    </w:p>
    <w:p w14:paraId="7658DB1E" w14:textId="77777777" w:rsidR="00D16A4C" w:rsidRDefault="00000000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10" w:name="_heading=h.30j0zll" w:colFirst="0" w:colLast="0"/>
      <w:bookmarkEnd w:id="10"/>
      <w:r>
        <w:rPr>
          <w:rFonts w:ascii="Times New Roman" w:eastAsia="Times New Roman" w:hAnsi="Times New Roman" w:cs="Times New Roman"/>
        </w:rPr>
        <w:t xml:space="preserve">koosoleku juhataja                                                                    koosoleku protokollija       </w:t>
      </w:r>
    </w:p>
    <w:p w14:paraId="49DAF500" w14:textId="77777777" w:rsidR="00D16A4C" w:rsidRDefault="00000000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/allkirjastatud digitaalselt/                                                        /allkirjastatud digitaalselt/                                           </w:t>
      </w:r>
    </w:p>
    <w:p w14:paraId="6FF5D870" w14:textId="77777777" w:rsidR="00D16A4C" w:rsidRDefault="00000000">
      <w:pPr>
        <w:tabs>
          <w:tab w:val="left" w:pos="5387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D16A4C">
      <w:headerReference w:type="default" r:id="rId8"/>
      <w:headerReference w:type="first" r:id="rId9"/>
      <w:footerReference w:type="first" r:id="rId10"/>
      <w:pgSz w:w="11906" w:h="16838"/>
      <w:pgMar w:top="680" w:right="851" w:bottom="680" w:left="1701" w:header="96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024" w14:textId="77777777" w:rsidR="00157778" w:rsidRDefault="0015777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EF850B" w14:textId="77777777" w:rsidR="00157778" w:rsidRDefault="0015777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7CF0" w14:textId="77777777" w:rsidR="00D16A4C" w:rsidRDefault="00D16A4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E8CE" w14:textId="77777777" w:rsidR="00157778" w:rsidRDefault="0015777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66F7B9" w14:textId="77777777" w:rsidR="00157778" w:rsidRDefault="0015777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282D" w14:textId="77777777" w:rsidR="00D16A4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6FD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F6FDD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)</w:t>
    </w:r>
  </w:p>
  <w:p w14:paraId="08572D9A" w14:textId="77777777" w:rsidR="00D16A4C" w:rsidRDefault="00D16A4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CFD" w14:textId="77777777" w:rsidR="00D16A4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FFA8A95" wp14:editId="39A3306D">
          <wp:extent cx="5516880" cy="1250950"/>
          <wp:effectExtent l="0" t="0" r="0" b="0"/>
          <wp:docPr id="1033" name="image1.png" descr="Uus Leader logo koos PLPK log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us Leader logo koos PLPK logog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6880" cy="1250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5D61"/>
    <w:multiLevelType w:val="multilevel"/>
    <w:tmpl w:val="2048CA86"/>
    <w:lvl w:ilvl="0">
      <w:start w:val="1"/>
      <w:numFmt w:val="decimal"/>
      <w:pStyle w:val="Pealkiri11"/>
      <w:lvlText w:val="%1."/>
      <w:lvlJc w:val="left"/>
      <w:pPr>
        <w:ind w:left="720" w:hanging="360"/>
      </w:pPr>
    </w:lvl>
    <w:lvl w:ilvl="1">
      <w:start w:val="1"/>
      <w:numFmt w:val="lowerLetter"/>
      <w:pStyle w:val="Pealkiri21"/>
      <w:lvlText w:val="%2."/>
      <w:lvlJc w:val="left"/>
      <w:pPr>
        <w:ind w:left="1440" w:hanging="360"/>
      </w:pPr>
    </w:lvl>
    <w:lvl w:ilvl="2">
      <w:start w:val="1"/>
      <w:numFmt w:val="lowerRoman"/>
      <w:pStyle w:val="Pealkiri31"/>
      <w:lvlText w:val="%3."/>
      <w:lvlJc w:val="right"/>
      <w:pPr>
        <w:ind w:left="2160" w:hanging="180"/>
      </w:pPr>
    </w:lvl>
    <w:lvl w:ilvl="3">
      <w:start w:val="1"/>
      <w:numFmt w:val="decimal"/>
      <w:pStyle w:val="Pealkiri41"/>
      <w:lvlText w:val="%4."/>
      <w:lvlJc w:val="left"/>
      <w:pPr>
        <w:ind w:left="2880" w:hanging="360"/>
      </w:pPr>
    </w:lvl>
    <w:lvl w:ilvl="4">
      <w:start w:val="1"/>
      <w:numFmt w:val="lowerLetter"/>
      <w:pStyle w:val="Pealkiri51"/>
      <w:lvlText w:val="%5."/>
      <w:lvlJc w:val="left"/>
      <w:pPr>
        <w:ind w:left="3600" w:hanging="360"/>
      </w:pPr>
    </w:lvl>
    <w:lvl w:ilvl="5">
      <w:start w:val="1"/>
      <w:numFmt w:val="lowerRoman"/>
      <w:pStyle w:val="Pealkiri61"/>
      <w:lvlText w:val="%6."/>
      <w:lvlJc w:val="right"/>
      <w:pPr>
        <w:ind w:left="4320" w:hanging="180"/>
      </w:pPr>
    </w:lvl>
    <w:lvl w:ilvl="6">
      <w:start w:val="1"/>
      <w:numFmt w:val="decimal"/>
      <w:pStyle w:val="Pealkiri71"/>
      <w:lvlText w:val="%7."/>
      <w:lvlJc w:val="left"/>
      <w:pPr>
        <w:ind w:left="5040" w:hanging="360"/>
      </w:pPr>
    </w:lvl>
    <w:lvl w:ilvl="7">
      <w:start w:val="1"/>
      <w:numFmt w:val="lowerLetter"/>
      <w:pStyle w:val="Pealkiri81"/>
      <w:lvlText w:val="%8."/>
      <w:lvlJc w:val="left"/>
      <w:pPr>
        <w:ind w:left="5760" w:hanging="360"/>
      </w:pPr>
    </w:lvl>
    <w:lvl w:ilvl="8">
      <w:start w:val="1"/>
      <w:numFmt w:val="lowerRoman"/>
      <w:pStyle w:val="Pealkiri91"/>
      <w:lvlText w:val="%9."/>
      <w:lvlJc w:val="right"/>
      <w:pPr>
        <w:ind w:left="6480" w:hanging="180"/>
      </w:pPr>
    </w:lvl>
  </w:abstractNum>
  <w:num w:numId="1" w16cid:durableId="184663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4C"/>
    <w:rsid w:val="0012627A"/>
    <w:rsid w:val="00157778"/>
    <w:rsid w:val="001A7075"/>
    <w:rsid w:val="001D00BF"/>
    <w:rsid w:val="002E67CC"/>
    <w:rsid w:val="002F6FDD"/>
    <w:rsid w:val="003C4BDC"/>
    <w:rsid w:val="003D4406"/>
    <w:rsid w:val="00404350"/>
    <w:rsid w:val="00534D9C"/>
    <w:rsid w:val="006477D7"/>
    <w:rsid w:val="00682812"/>
    <w:rsid w:val="006F1083"/>
    <w:rsid w:val="007022E6"/>
    <w:rsid w:val="00762878"/>
    <w:rsid w:val="007B3383"/>
    <w:rsid w:val="008B3A72"/>
    <w:rsid w:val="009104B1"/>
    <w:rsid w:val="00972C7F"/>
    <w:rsid w:val="00A15415"/>
    <w:rsid w:val="00CC3CDB"/>
    <w:rsid w:val="00CD26B0"/>
    <w:rsid w:val="00CF1BFC"/>
    <w:rsid w:val="00D16A4C"/>
    <w:rsid w:val="00E634CB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4A9F"/>
  <w15:docId w15:val="{EA9B8A33-0F8B-47DE-B243-67C8BF1C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ealkiri1">
    <w:name w:val="heading 1"/>
    <w:basedOn w:val="Normaallaad"/>
    <w:next w:val="Normaallaad"/>
    <w:uiPriority w:val="9"/>
    <w:qFormat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oendilik">
    <w:name w:val="List Paragraph"/>
    <w:basedOn w:val="Normaallaad"/>
    <w:pPr>
      <w:ind w:left="720"/>
      <w:contextualSpacing/>
    </w:pPr>
  </w:style>
  <w:style w:type="character" w:styleId="Kommentaariviid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aritekst">
    <w:name w:val="annotation text"/>
    <w:basedOn w:val="Normaallaad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Kommentaariteema">
    <w:name w:val="annotation subject"/>
    <w:basedOn w:val="Kommentaaritekst"/>
    <w:next w:val="Kommentaariteks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Klastatudh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Kehatekst">
    <w:name w:val="Body Text"/>
    <w:basedOn w:val="Normaallaad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laadveeb">
    <w:name w:val="Normal (Web)"/>
    <w:basedOn w:val="Normaallaad"/>
    <w:uiPriority w:val="99"/>
    <w:semiHidden/>
    <w:unhideWhenUsed/>
    <w:rsid w:val="00AD31D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customStyle="1" w:styleId="Pealkiri11">
    <w:name w:val="Pealkiri 11"/>
    <w:basedOn w:val="Normaallaad"/>
    <w:next w:val="Normaallaad"/>
    <w:rsid w:val="00DB432B"/>
    <w:pPr>
      <w:keepNext/>
      <w:numPr>
        <w:numId w:val="1"/>
      </w:numPr>
      <w:spacing w:before="240" w:after="120" w:line="1" w:lineRule="atLeast"/>
      <w:ind w:left="-1" w:hanging="1"/>
      <w:jc w:val="both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Pealkiri21">
    <w:name w:val="Pealkiri 21"/>
    <w:basedOn w:val="Normaallaad"/>
    <w:next w:val="Normaallaad"/>
    <w:rsid w:val="00DB432B"/>
    <w:pPr>
      <w:keepNext/>
      <w:numPr>
        <w:ilvl w:val="1"/>
        <w:numId w:val="1"/>
      </w:numPr>
      <w:spacing w:before="240" w:after="60" w:line="1" w:lineRule="atLeast"/>
      <w:ind w:left="-1" w:hanging="1"/>
      <w:jc w:val="both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ealkiri31">
    <w:name w:val="Pealkiri 31"/>
    <w:basedOn w:val="Normaallaad"/>
    <w:next w:val="Normaallaad"/>
    <w:rsid w:val="00DB432B"/>
    <w:pPr>
      <w:keepNext/>
      <w:numPr>
        <w:ilvl w:val="2"/>
        <w:numId w:val="1"/>
      </w:numPr>
      <w:spacing w:before="240" w:after="60" w:line="1" w:lineRule="atLeast"/>
      <w:ind w:left="-1" w:hanging="1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customStyle="1" w:styleId="Pealkiri41">
    <w:name w:val="Pealkiri 41"/>
    <w:basedOn w:val="Normaallaad"/>
    <w:next w:val="Normaallaad"/>
    <w:rsid w:val="00DB432B"/>
    <w:pPr>
      <w:keepNext/>
      <w:numPr>
        <w:ilvl w:val="3"/>
        <w:numId w:val="1"/>
      </w:numPr>
      <w:spacing w:before="240" w:after="60" w:line="1" w:lineRule="atLeast"/>
      <w:ind w:left="-1" w:hanging="1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Pealkiri51">
    <w:name w:val="Pealkiri 51"/>
    <w:basedOn w:val="Normaallaad"/>
    <w:next w:val="Normaallaad"/>
    <w:rsid w:val="00DB432B"/>
    <w:pPr>
      <w:numPr>
        <w:ilvl w:val="4"/>
        <w:numId w:val="1"/>
      </w:numPr>
      <w:spacing w:before="240" w:after="60" w:line="1" w:lineRule="atLeast"/>
      <w:ind w:left="-1" w:hanging="1"/>
      <w:jc w:val="both"/>
      <w:outlineLvl w:val="4"/>
    </w:pPr>
    <w:rPr>
      <w:rFonts w:ascii="Arial" w:eastAsia="Times New Roman" w:hAnsi="Arial" w:cs="Times New Roman"/>
      <w:szCs w:val="20"/>
    </w:rPr>
  </w:style>
  <w:style w:type="paragraph" w:customStyle="1" w:styleId="Pealkiri61">
    <w:name w:val="Pealkiri 61"/>
    <w:basedOn w:val="Normaallaad"/>
    <w:next w:val="Normaallaad"/>
    <w:rsid w:val="00DB432B"/>
    <w:pPr>
      <w:numPr>
        <w:ilvl w:val="5"/>
        <w:numId w:val="1"/>
      </w:numPr>
      <w:spacing w:before="240" w:after="60" w:line="1" w:lineRule="atLeast"/>
      <w:ind w:left="-1" w:hanging="1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customStyle="1" w:styleId="Pealkiri71">
    <w:name w:val="Pealkiri 71"/>
    <w:basedOn w:val="Normaallaad"/>
    <w:next w:val="Normaallaad"/>
    <w:rsid w:val="00DB432B"/>
    <w:pPr>
      <w:numPr>
        <w:ilvl w:val="6"/>
        <w:numId w:val="1"/>
      </w:numPr>
      <w:spacing w:before="240" w:after="60" w:line="1" w:lineRule="atLeast"/>
      <w:ind w:left="-1" w:hanging="1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customStyle="1" w:styleId="Pealkiri81">
    <w:name w:val="Pealkiri 81"/>
    <w:basedOn w:val="Normaallaad"/>
    <w:next w:val="Normaallaad"/>
    <w:rsid w:val="00DB432B"/>
    <w:pPr>
      <w:numPr>
        <w:ilvl w:val="7"/>
        <w:numId w:val="1"/>
      </w:numPr>
      <w:spacing w:before="240" w:after="60" w:line="1" w:lineRule="atLeast"/>
      <w:ind w:left="-1" w:hanging="1"/>
      <w:jc w:val="both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Pealkiri91">
    <w:name w:val="Pealkiri 91"/>
    <w:basedOn w:val="Normaallaad"/>
    <w:next w:val="Normaallaad"/>
    <w:rsid w:val="00DB432B"/>
    <w:pPr>
      <w:numPr>
        <w:ilvl w:val="8"/>
        <w:numId w:val="1"/>
      </w:numPr>
      <w:spacing w:before="240" w:after="60" w:line="1" w:lineRule="atLeast"/>
      <w:ind w:left="-1" w:hanging="1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831GyMF6Kf1+X+M1oz6tE1NgA==">AMUW2mVxcwcOIRhL3JPFqXUB1QOUQN7GReiqDcSPSaiGu2pv3XmhVlJUzqQvrGABmKQ50LrjVDS3kNrnXCEsRONWitXUZ7e/b3TS/bXTP6fo3V/8HMB+0ombxkJzKkn85MCawVeB/qEJMvhRLQeHOSye1oaKE/7ssxI0GeDO8nIuCnMnPzU+ttx0wA5OEF1E4qvEgc7udm8gXtEp6EglGbchqlf3gyylp5hjzk8XUexA1sa39v6IkFcYslxTNhq7cGYPH4TX+XFAXQNX593ZgCWf869jO+Kj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988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PLPK</dc:creator>
  <cp:lastModifiedBy>Koidu Kuura</cp:lastModifiedBy>
  <cp:revision>40</cp:revision>
  <dcterms:created xsi:type="dcterms:W3CDTF">2022-10-07T05:27:00Z</dcterms:created>
  <dcterms:modified xsi:type="dcterms:W3CDTF">2022-10-07T06:00:00Z</dcterms:modified>
</cp:coreProperties>
</file>